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14287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209550"/>
                    </a:xfrm>
                    <a:prstGeom prst="rect">
                      <a:avLst/>
                    </a:prstGeom>
                  </pic:spPr>
                </pic:pic>
              </a:graphicData>
            </a:graphic>
          </wp:inline>
        </w:drawing>
      </w:r>
    </w:p>
    <w:p>
      <w:pPr>
        <w:spacing w:after="120"/>
      </w:pPr>
      <w:r>
        <w:rPr>
          <w:rFonts w:ascii="Libertinus Sans" w:cs="Libertinus Sans" w:eastAsia="Libertinus Sans" w:hAnsi="Libertinus Sans"/>
          <w:color w:val="000000"/>
          <w:spacing w:val="-46"/>
          <w:sz w:val="68"/>
          <w:szCs w:val="68"/>
        </w:rPr>
        <w:t xml:space="preserve">Privacybeleid City Gym</w:t>
      </w:r>
    </w:p>
    <w:p>
      <w:pPr>
        <w:spacing w:after="260"/>
      </w:pPr>
      <w:r>
        <w:rPr>
          <w:rFonts w:ascii="Inter" w:cs="Inter" w:eastAsia="Inter" w:hAnsi="Inter"/>
          <w:color w:val="767676"/>
          <w:spacing w:val="12"/>
          <w:sz w:val="16"/>
          <w:szCs w:val="16"/>
        </w:rPr>
        <w:t xml:space="preserve">Laatst bijgewerkt: 19 augustus 2026</w:t>
      </w:r>
    </w:p>
    <w:p>
      <w:pPr>
        <w:pBdr>
          <w:bottom w:val="single" w:color="E7DCD3" w:sz="28" w:space="1"/>
        </w:pBdr>
        <w:spacing w:after="380" w:before="0"/>
      </w:pPr>
      <w:r>
        <w:rPr>
          <w:rFonts w:ascii="Inter" w:cs="Inter" w:eastAsia="Inter" w:hAnsi="Inter"/>
          <w:sz w:val="2"/>
          <w:szCs w:val="2"/>
        </w:rPr>
        <w:t xml:space="preserve"/>
      </w:r>
    </w:p>
    <w:tbl>
      <w:tblPr>
        <w:tblW w:type="dxa" w:w="9186"/>
        <w:tblBorders>
          <w:top w:val="single" w:color="FFFFFF" w:sz="4"/>
          <w:left w:val="single" w:color="FFFFFF" w:sz="4"/>
          <w:bottom w:val="single" w:color="FFFFFF" w:sz="4"/>
          <w:right w:val="single" w:color="FFFFFF" w:sz="4"/>
          <w:insideH w:val="single" w:color="FFFFFF" w:sz="6"/>
          <w:insideV w:val="single" w:color="FFFFFF" w:sz="6"/>
        </w:tblBorders>
      </w:tblPr>
      <w:tblGrid>
        <w:gridCol w:w="2600"/>
        <w:gridCol w:w="6586"/>
      </w:tblGrid>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Handelsnaam</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City Gym</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KvK-nummer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92987575</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Vestigingsnummer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000058558713</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Adres</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Laat 49, 1811 EB Alkmaar</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Contact</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info@city-gym.nl | 088-8101195</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 Wie is verantwoordelijk voor je persoonsgegevens?</w:t>
      </w:r>
    </w:p>
    <w:p>
      <w:pPr>
        <w:spacing w:after="160" w:line="300"/>
        <w:jc w:val="left"/>
      </w:pPr>
      <w:r>
        <w:rPr>
          <w:rFonts w:ascii="Inter" w:cs="Inter" w:eastAsia="Inter" w:hAnsi="Inter"/>
          <w:color w:val="333333"/>
          <w:sz w:val="19"/>
          <w:szCs w:val="19"/>
        </w:rPr>
        <w:t xml:space="preserve">City Gym, gevestigd aan Laat 49, 1811 EB Alkmaar, KvK 92987575, is verwerkingsverantwoordelijke voor de verwerking van persoonsgegevens zoals beschreven in dit privacybeleid. Dit beleid geldt voor de websites, vestigingen, ledenadministratie, apps, formulieren, boekingen, marketingkanalen en diensten van City Gym.</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2. Welke persoonsgegevens verwerken wij?</w:t>
      </w:r>
    </w:p>
    <w:p>
      <w:pPr>
        <w:pStyle w:val="ListParagraph"/>
        <w:numPr>
          <w:ilvl w:val="0"/>
          <w:numId w:val="2"/>
        </w:numPr>
        <w:spacing w:after="90" w:line="290"/>
      </w:pPr>
      <w:r>
        <w:rPr>
          <w:rFonts w:ascii="Inter" w:cs="Inter" w:eastAsia="Inter" w:hAnsi="Inter"/>
          <w:color w:val="333333"/>
          <w:sz w:val="19"/>
          <w:szCs w:val="19"/>
        </w:rPr>
        <w:t xml:space="preserve">Identificatie- en contactgegevens, zoals naam, adres, woonplaats, geboortedatum, telefoonnummer en e-mailadres.</w:t>
      </w:r>
    </w:p>
    <w:p>
      <w:pPr>
        <w:pStyle w:val="ListParagraph"/>
        <w:numPr>
          <w:ilvl w:val="0"/>
          <w:numId w:val="2"/>
        </w:numPr>
        <w:spacing w:after="90" w:line="290"/>
      </w:pPr>
      <w:r>
        <w:rPr>
          <w:rFonts w:ascii="Inter" w:cs="Inter" w:eastAsia="Inter" w:hAnsi="Inter"/>
          <w:color w:val="333333"/>
          <w:sz w:val="19"/>
          <w:szCs w:val="19"/>
        </w:rPr>
        <w:t xml:space="preserve">Lidmaatschaps- en contractgegevens, waaronder gekozen abonnement, vestiging, looptijd, startdatum, pauzes, opzeggingen, top-ups en gebruik van aanvullende diensten.</w:t>
      </w:r>
    </w:p>
    <w:p>
      <w:pPr>
        <w:pStyle w:val="ListParagraph"/>
        <w:numPr>
          <w:ilvl w:val="0"/>
          <w:numId w:val="2"/>
        </w:numPr>
        <w:spacing w:after="90" w:line="290"/>
      </w:pPr>
      <w:r>
        <w:rPr>
          <w:rFonts w:ascii="Inter" w:cs="Inter" w:eastAsia="Inter" w:hAnsi="Inter"/>
          <w:color w:val="333333"/>
          <w:sz w:val="19"/>
          <w:szCs w:val="19"/>
        </w:rPr>
        <w:t xml:space="preserve">Betaal- en incassogegevens, waaronder betaalstatus, machtigingen en gegevens die nodig zijn om betalingen te verwerken.</w:t>
      </w:r>
    </w:p>
    <w:p>
      <w:pPr>
        <w:pStyle w:val="ListParagraph"/>
        <w:numPr>
          <w:ilvl w:val="0"/>
          <w:numId w:val="2"/>
        </w:numPr>
        <w:spacing w:after="90" w:line="290"/>
      </w:pPr>
      <w:r>
        <w:rPr>
          <w:rFonts w:ascii="Inter" w:cs="Inter" w:eastAsia="Inter" w:hAnsi="Inter"/>
          <w:color w:val="333333"/>
          <w:sz w:val="19"/>
          <w:szCs w:val="19"/>
        </w:rPr>
        <w:t xml:space="preserve">Toegangs-, boekings- en gebruiksgegevens, zoals bezoekmomenten, reserveringen, annuleringen, no-shows, groepslessen en gebruikte credits.</w:t>
      </w:r>
    </w:p>
    <w:p>
      <w:pPr>
        <w:pStyle w:val="ListParagraph"/>
        <w:numPr>
          <w:ilvl w:val="0"/>
          <w:numId w:val="2"/>
        </w:numPr>
        <w:spacing w:after="90" w:line="290"/>
      </w:pPr>
      <w:r>
        <w:rPr>
          <w:rFonts w:ascii="Inter" w:cs="Inter" w:eastAsia="Inter" w:hAnsi="Inter"/>
          <w:color w:val="333333"/>
          <w:sz w:val="19"/>
          <w:szCs w:val="19"/>
        </w:rPr>
        <w:t xml:space="preserve">Trainingsgegevens, waaronder instellingen, voortgang, testresultaten en gegevens uit gekoppelde trainingssystemen voor zover je daarvan gebruikmaakt.</w:t>
      </w:r>
    </w:p>
    <w:p>
      <w:pPr>
        <w:pStyle w:val="ListParagraph"/>
        <w:numPr>
          <w:ilvl w:val="0"/>
          <w:numId w:val="2"/>
        </w:numPr>
        <w:spacing w:after="90" w:line="290"/>
      </w:pPr>
      <w:r>
        <w:rPr>
          <w:rFonts w:ascii="Inter" w:cs="Inter" w:eastAsia="Inter" w:hAnsi="Inter"/>
          <w:color w:val="333333"/>
          <w:sz w:val="19"/>
          <w:szCs w:val="19"/>
        </w:rPr>
        <w:t xml:space="preserve">Gezondheidsgegevens die je vrijwillig verstrekt wanneer deze noodzakelijk zijn voor een Health Check, trainingsinstelling, intake, veiligheidsbeoordeling of een door jou aangevraagde aanpassing. Deze gegevens worden alleen verwerkt wanneer daarvoor een geldige wettelijke grondslag bestaat.</w:t>
      </w:r>
    </w:p>
    <w:p>
      <w:pPr>
        <w:pStyle w:val="ListParagraph"/>
        <w:numPr>
          <w:ilvl w:val="0"/>
          <w:numId w:val="2"/>
        </w:numPr>
        <w:spacing w:after="90" w:line="290"/>
      </w:pPr>
      <w:r>
        <w:rPr>
          <w:rFonts w:ascii="Inter" w:cs="Inter" w:eastAsia="Inter" w:hAnsi="Inter"/>
          <w:color w:val="333333"/>
          <w:sz w:val="19"/>
          <w:szCs w:val="19"/>
        </w:rPr>
        <w:t xml:space="preserve">Website- en apparaatgegevens, zoals IP-adres, browser, apparaat, cookievoorkeuren en gebruik van de website.</w:t>
      </w:r>
    </w:p>
    <w:p>
      <w:pPr>
        <w:pStyle w:val="ListParagraph"/>
        <w:numPr>
          <w:ilvl w:val="0"/>
          <w:numId w:val="2"/>
        </w:numPr>
        <w:spacing w:after="90" w:line="290"/>
      </w:pPr>
      <w:r>
        <w:rPr>
          <w:rFonts w:ascii="Inter" w:cs="Inter" w:eastAsia="Inter" w:hAnsi="Inter"/>
          <w:color w:val="333333"/>
          <w:sz w:val="19"/>
          <w:szCs w:val="19"/>
        </w:rPr>
        <w:t xml:space="preserve">Contactgeschiedenis, feedback, klachten, enquêtes, actie- en proefaanvragen.</w:t>
      </w:r>
    </w:p>
    <w:p>
      <w:pPr>
        <w:pStyle w:val="ListParagraph"/>
        <w:numPr>
          <w:ilvl w:val="0"/>
          <w:numId w:val="2"/>
        </w:numPr>
        <w:spacing w:after="90" w:line="290"/>
      </w:pPr>
      <w:r>
        <w:rPr>
          <w:rFonts w:ascii="Inter" w:cs="Inter" w:eastAsia="Inter" w:hAnsi="Inter"/>
          <w:color w:val="333333"/>
          <w:sz w:val="19"/>
          <w:szCs w:val="19"/>
        </w:rPr>
        <w:t xml:space="preserve">Camerabeelden wanneer in of rond een vestiging cameratoezicht wordt toegepast voor veiligheid, beveiliging en incidentafhandeling.</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3. Waarvoor gebruiken wij je gegevens?</w:t>
      </w:r>
    </w:p>
    <w:p>
      <w:pPr>
        <w:pStyle w:val="ListParagraph"/>
        <w:numPr>
          <w:ilvl w:val="0"/>
          <w:numId w:val="2"/>
        </w:numPr>
        <w:spacing w:after="90" w:line="290"/>
      </w:pPr>
      <w:r>
        <w:rPr>
          <w:rFonts w:ascii="Inter" w:cs="Inter" w:eastAsia="Inter" w:hAnsi="Inter"/>
          <w:color w:val="333333"/>
          <w:sz w:val="19"/>
          <w:szCs w:val="19"/>
        </w:rPr>
        <w:t xml:space="preserve">Het sluiten, uitvoeren en beheren van je lidmaatschap of andere overeenkomst.</w:t>
      </w:r>
    </w:p>
    <w:p>
      <w:pPr>
        <w:pStyle w:val="ListParagraph"/>
        <w:numPr>
          <w:ilvl w:val="0"/>
          <w:numId w:val="2"/>
        </w:numPr>
        <w:spacing w:after="90" w:line="290"/>
      </w:pPr>
      <w:r>
        <w:rPr>
          <w:rFonts w:ascii="Inter" w:cs="Inter" w:eastAsia="Inter" w:hAnsi="Inter"/>
          <w:color w:val="333333"/>
          <w:sz w:val="19"/>
          <w:szCs w:val="19"/>
        </w:rPr>
        <w:t xml:space="preserve">Toegang geven tot de club en de door jou gekozen faciliteiten en diensten.</w:t>
      </w:r>
    </w:p>
    <w:p>
      <w:pPr>
        <w:pStyle w:val="ListParagraph"/>
        <w:numPr>
          <w:ilvl w:val="0"/>
          <w:numId w:val="2"/>
        </w:numPr>
        <w:spacing w:after="90" w:line="290"/>
      </w:pPr>
      <w:r>
        <w:rPr>
          <w:rFonts w:ascii="Inter" w:cs="Inter" w:eastAsia="Inter" w:hAnsi="Inter"/>
          <w:color w:val="333333"/>
          <w:sz w:val="19"/>
          <w:szCs w:val="19"/>
        </w:rPr>
        <w:t xml:space="preserve">Het verwerken van reserveringen, credits, betalingen, incasso's, pauzes en opzeggingen.</w:t>
      </w:r>
    </w:p>
    <w:p>
      <w:pPr>
        <w:pStyle w:val="ListParagraph"/>
        <w:numPr>
          <w:ilvl w:val="0"/>
          <w:numId w:val="2"/>
        </w:numPr>
        <w:spacing w:after="90" w:line="290"/>
      </w:pPr>
      <w:r>
        <w:rPr>
          <w:rFonts w:ascii="Inter" w:cs="Inter" w:eastAsia="Inter" w:hAnsi="Inter"/>
          <w:color w:val="333333"/>
          <w:sz w:val="19"/>
          <w:szCs w:val="19"/>
        </w:rPr>
        <w:t xml:space="preserve">Het aanbieden en veilig laten gebruiken van open gym, EGYM, Reformer Pilates, mat Pilates, yoga, R3ST, RedWave, HydroWave, massagestoelen, Health Checks, groepslessen en andere City Gym-diensten.</w:t>
      </w:r>
    </w:p>
    <w:p>
      <w:pPr>
        <w:pStyle w:val="ListParagraph"/>
        <w:numPr>
          <w:ilvl w:val="0"/>
          <w:numId w:val="2"/>
        </w:numPr>
        <w:spacing w:after="90" w:line="290"/>
      </w:pPr>
      <w:r>
        <w:rPr>
          <w:rFonts w:ascii="Inter" w:cs="Inter" w:eastAsia="Inter" w:hAnsi="Inter"/>
          <w:color w:val="333333"/>
          <w:sz w:val="19"/>
          <w:szCs w:val="19"/>
        </w:rPr>
        <w:t xml:space="preserve">Klantenservice, communicatie over je lidmaatschap en praktische berichten over openingstijden, storingen, wijzigingen of veiligheid.</w:t>
      </w:r>
    </w:p>
    <w:p>
      <w:pPr>
        <w:pStyle w:val="ListParagraph"/>
        <w:numPr>
          <w:ilvl w:val="0"/>
          <w:numId w:val="2"/>
        </w:numPr>
        <w:spacing w:after="90" w:line="290"/>
      </w:pPr>
      <w:r>
        <w:rPr>
          <w:rFonts w:ascii="Inter" w:cs="Inter" w:eastAsia="Inter" w:hAnsi="Inter"/>
          <w:color w:val="333333"/>
          <w:sz w:val="19"/>
          <w:szCs w:val="19"/>
        </w:rPr>
        <w:t xml:space="preserve">Het verbeteren van onze dienstverlening, website, clubbeleving en ledencommunicatie.</w:t>
      </w:r>
    </w:p>
    <w:p>
      <w:pPr>
        <w:pStyle w:val="ListParagraph"/>
        <w:numPr>
          <w:ilvl w:val="0"/>
          <w:numId w:val="2"/>
        </w:numPr>
        <w:spacing w:after="90" w:line="290"/>
      </w:pPr>
      <w:r>
        <w:rPr>
          <w:rFonts w:ascii="Inter" w:cs="Inter" w:eastAsia="Inter" w:hAnsi="Inter"/>
          <w:color w:val="333333"/>
          <w:sz w:val="19"/>
          <w:szCs w:val="19"/>
        </w:rPr>
        <w:t xml:space="preserve">Marketing en aanbiedingen wanneer dat is toegestaan of wanneer je daarvoor toestemming hebt gegeven.</w:t>
      </w:r>
    </w:p>
    <w:p>
      <w:pPr>
        <w:pStyle w:val="ListParagraph"/>
        <w:numPr>
          <w:ilvl w:val="0"/>
          <w:numId w:val="2"/>
        </w:numPr>
        <w:spacing w:after="90" w:line="290"/>
      </w:pPr>
      <w:r>
        <w:rPr>
          <w:rFonts w:ascii="Inter" w:cs="Inter" w:eastAsia="Inter" w:hAnsi="Inter"/>
          <w:color w:val="333333"/>
          <w:sz w:val="19"/>
          <w:szCs w:val="19"/>
        </w:rPr>
        <w:t xml:space="preserve">Fraudepreventie, beveiliging, geschilafhandeling en het voldoen aan wettelijke verplichtingen.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4. Grondslagen</w:t>
      </w:r>
    </w:p>
    <w:p>
      <w:pPr>
        <w:spacing w:after="160" w:line="300"/>
        <w:jc w:val="left"/>
      </w:pPr>
      <w:r>
        <w:rPr>
          <w:rFonts w:ascii="Inter" w:cs="Inter" w:eastAsia="Inter" w:hAnsi="Inter"/>
          <w:color w:val="333333"/>
          <w:sz w:val="19"/>
          <w:szCs w:val="19"/>
        </w:rPr>
        <w:t xml:space="preserve">Wij verwerken persoonsgegevens alleen wanneer daarvoor een geldige grondslag bestaat. Afhankelijk van de verwerking is dat: uitvoering van de overeenkomst, een wettelijke verplichting, een gerechtvaardigd belang of jouw toestemming. Voor bijzondere persoonsgegevens, waaronder gezondheidsgegevens, geldt een aanvullende wettelijke grondslag. Toestemming kan op ieder moment worden ingetrokken; dit heeft geen terugwerkende kracht.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5. Gezondheids- en trainingsgegevens</w:t>
      </w:r>
    </w:p>
    <w:p>
      <w:pPr>
        <w:spacing w:after="160" w:line="300"/>
        <w:jc w:val="left"/>
      </w:pPr>
      <w:r>
        <w:rPr>
          <w:rFonts w:ascii="Inter" w:cs="Inter" w:eastAsia="Inter" w:hAnsi="Inter"/>
          <w:color w:val="333333"/>
          <w:sz w:val="19"/>
          <w:szCs w:val="19"/>
        </w:rPr>
        <w:t xml:space="preserve">City Gym vraagt niet meer gezondheidsinformatie dan noodzakelijk. Deel alleen informatie die relevant is voor de door jou gekozen dienstverlening of veiligheid. Wanneer uitdrukkelijke toestemming nodig is, vragen wij die afzonderlijk. Een toestemming voor gezondheidsgegevens wordt niet samengevoegd met algemene marketingtoestemming.</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6. Delen met dienstverleners</w:t>
      </w:r>
    </w:p>
    <w:p>
      <w:pPr>
        <w:spacing w:after="160" w:line="300"/>
        <w:jc w:val="left"/>
      </w:pPr>
      <w:r>
        <w:rPr>
          <w:rFonts w:ascii="Inter" w:cs="Inter" w:eastAsia="Inter" w:hAnsi="Inter"/>
          <w:color w:val="333333"/>
          <w:sz w:val="19"/>
          <w:szCs w:val="19"/>
        </w:rPr>
        <w:t xml:space="preserve">City Gym kan persoonsgegevens delen met partijen die noodzakelijk zijn voor de uitvoering van onze dienstverlening, zoals ledenadministratie- en boekingssoftware, betaal- en incassodienstverleners, hosting- en IT-partners, trainingsplatforms, e-mail- en CRM-dienstverleners, accountants, beveiligingspartners en marketing- of analysepartners. Met partijen die namens City Gym persoonsgegevens verwerken worden waar nodig passende afspraken gemaakt.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7. Doorgifte buiten de Europese Economische Ruimte</w:t>
      </w:r>
    </w:p>
    <w:p>
      <w:pPr>
        <w:spacing w:after="160" w:line="300"/>
        <w:jc w:val="left"/>
      </w:pPr>
      <w:r>
        <w:rPr>
          <w:rFonts w:ascii="Inter" w:cs="Inter" w:eastAsia="Inter" w:hAnsi="Inter"/>
          <w:color w:val="333333"/>
          <w:sz w:val="19"/>
          <w:szCs w:val="19"/>
        </w:rPr>
        <w:t xml:space="preserve">Wanneer een dienstverlener persoonsgegevens buiten de Europese Economische Ruimte verwerkt, gebruikt City Gym een geldige doorgiftegrondslag en passende waarborgen, voor zover de wet dit vereist.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8. Bewaartermijnen</w:t>
      </w:r>
    </w:p>
    <w:p>
      <w:pPr>
        <w:spacing w:after="160" w:line="300"/>
        <w:jc w:val="left"/>
      </w:pPr>
      <w:r>
        <w:rPr>
          <w:rFonts w:ascii="Inter" w:cs="Inter" w:eastAsia="Inter" w:hAnsi="Inter"/>
          <w:color w:val="333333"/>
          <w:sz w:val="19"/>
          <w:szCs w:val="19"/>
        </w:rPr>
        <w:t xml:space="preserve">City Gym bewaart persoonsgegevens niet langer dan nodig is voor het doel waarvoor ze zijn verzameld, tenzij een wettelijke bewaarplicht een langere termijn vereist. Financiële en administratieve gegevens worden bewaard zolang fiscale of andere wettelijke verplichtingen dit verlangen. Marketinggegevens worden verwijderd of aangepast wanneer je je afmeldt, voor zover ze niet langer nodig zijn om de afmelding te kunnen respecteren. Gezondheidsgegevens worden zo beperkt en zo kort mogelijk bewaard.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9. Beveiliging</w:t>
      </w:r>
    </w:p>
    <w:p>
      <w:pPr>
        <w:spacing w:after="160" w:line="300"/>
        <w:jc w:val="left"/>
      </w:pPr>
      <w:r>
        <w:rPr>
          <w:rFonts w:ascii="Inter" w:cs="Inter" w:eastAsia="Inter" w:hAnsi="Inter"/>
          <w:color w:val="333333"/>
          <w:sz w:val="19"/>
          <w:szCs w:val="19"/>
        </w:rPr>
        <w:t xml:space="preserve">City Gym neemt passende technische en organisatorische maatregelen om persoonsgegevens te beschermen tegen verlies, onbevoegde toegang, wijziging of openbaarmaking. Toegang tot persoonsgegevens is beperkt tot personen en dienstverleners die deze voor hun werkzaamheden nodig hebben.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10. Jouw privacyrechten</w:t>
      </w:r>
    </w:p>
    <w:p>
      <w:pPr>
        <w:spacing w:after="160" w:line="300"/>
        <w:jc w:val="left"/>
      </w:pPr>
      <w:r>
        <w:rPr>
          <w:rFonts w:ascii="Inter" w:cs="Inter" w:eastAsia="Inter" w:hAnsi="Inter"/>
          <w:color w:val="333333"/>
          <w:sz w:val="19"/>
          <w:szCs w:val="19"/>
        </w:rPr>
        <w:t xml:space="preserve">Je kunt, voor zover de AVG daarop recht geeft, verzoeken om inzage, correctie, verwijdering, beperking van verwerking, overdraagbaarheid van gegevens of bezwaar tegen een verwerking. Je kunt een eerder gegeven toestemming intrekken. Een verzoek kan worden gestuurd naar info@city-gym.nl. City Gym kan aanvullende informatie vragen om je identiteit redelijkerwijs te verifiëren.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11. Marketing</w:t>
      </w:r>
    </w:p>
    <w:p>
      <w:pPr>
        <w:spacing w:after="160" w:line="300"/>
        <w:jc w:val="left"/>
      </w:pPr>
      <w:r>
        <w:rPr>
          <w:rFonts w:ascii="Inter" w:cs="Inter" w:eastAsia="Inter" w:hAnsi="Inter"/>
          <w:color w:val="333333"/>
          <w:sz w:val="19"/>
          <w:szCs w:val="19"/>
        </w:rPr>
        <w:t xml:space="preserve">Voor elektronische marketing waarvoor toestemming nodig is, vragen wij die afzonderlijk. Je kunt je via de afmeldmogelijkheid in een bericht of via info@city-gym.nl afmelden. Serviceberichten over een lopende overeenkomst zijn geen marketingberichten.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12. Cookies</w:t>
      </w:r>
    </w:p>
    <w:p>
      <w:pPr>
        <w:spacing w:after="160" w:line="300"/>
        <w:jc w:val="left"/>
      </w:pPr>
      <w:r>
        <w:rPr>
          <w:rFonts w:ascii="Inter" w:cs="Inter" w:eastAsia="Inter" w:hAnsi="Inter"/>
          <w:color w:val="333333"/>
          <w:sz w:val="19"/>
          <w:szCs w:val="19"/>
        </w:rPr>
        <w:t xml:space="preserve">Voor cookies en vergelijkbare technieken geldt het afzonderlijke Cookiebeleid van City Gym. Cookievoorkeuren kunnen via de cookie-instellingen op de website worden gewijzigd.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13. Minderjarigen</w:t>
      </w:r>
    </w:p>
    <w:p>
      <w:pPr>
        <w:spacing w:after="160" w:line="300"/>
        <w:jc w:val="left"/>
      </w:pPr>
      <w:r>
        <w:rPr>
          <w:rFonts w:ascii="Inter" w:cs="Inter" w:eastAsia="Inter" w:hAnsi="Inter"/>
          <w:color w:val="333333"/>
          <w:sz w:val="19"/>
          <w:szCs w:val="19"/>
        </w:rPr>
        <w:t xml:space="preserve">Voor minderjarige leden kunnen aanvullende toestemmings- en contractvereisten gelden. City Gym kan toestemming van een ouder of wettelijk vertegenwoordiger vragen wanneer dat wettelijk noodzakelijk is.</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14. Klachten</w:t>
      </w:r>
    </w:p>
    <w:p>
      <w:pPr>
        <w:spacing w:after="160" w:line="300"/>
        <w:jc w:val="left"/>
      </w:pPr>
      <w:r>
        <w:rPr>
          <w:rFonts w:ascii="Inter" w:cs="Inter" w:eastAsia="Inter" w:hAnsi="Inter"/>
          <w:color w:val="333333"/>
          <w:sz w:val="19"/>
          <w:szCs w:val="19"/>
        </w:rPr>
        <w:t xml:space="preserve">Heb je een vraag of klacht over privacy, neem dan eerst contact met ons op via info@city-gym.nl. Je hebt daarnaast het recht om een klacht in te dienen bij de Autoriteit Persoonsgegevens.</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15. Wijzigingen</w:t>
      </w:r>
    </w:p>
    <w:p>
      <w:pPr>
        <w:spacing w:after="160" w:line="300"/>
        <w:jc w:val="left"/>
      </w:pPr>
      <w:r>
        <w:rPr>
          <w:rFonts w:ascii="Inter" w:cs="Inter" w:eastAsia="Inter" w:hAnsi="Inter"/>
          <w:color w:val="333333"/>
          <w:sz w:val="19"/>
          <w:szCs w:val="19"/>
        </w:rPr>
        <w:t xml:space="preserve">City Gym kan dit privacybeleid aanpassen wanneer de dienstverlening, website of wetgeving wijzigt. De actuele versie staat op de website.</w:t>
      </w:r>
    </w:p>
    <w:sectPr>
      <w:footerReference w:type="default" r:id="rId7"/>
      <w:pgSz w:w="11906" w:h="16838" w:orient="portrait"/>
      <w:pgMar w:top="1247" w:right="1360" w:bottom="1133" w:left="13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DCD3" w:sz="8" w:space="8"/>
      </w:pBdr>
      <w:spacing w:after="60" w:before="0"/>
    </w:pPr>
    <w:r>
      <w:rPr>
        <w:rFonts w:ascii="Inter" w:cs="Inter" w:eastAsia="Inter" w:hAnsi="Inter"/>
        <w:sz w:val="2"/>
        <w:szCs w:val="2"/>
      </w:rPr>
      <w:t xml:space="preserve"/>
    </w:r>
  </w:p>
  <w:p>
    <w:pPr>
      <w:tabs>
        <w:tab w:val="right" w:pos="9186"/>
      </w:tabs>
    </w:pPr>
    <w:r>
      <w:rPr>
        <w:rFonts w:ascii="Inter" w:cs="Inter" w:eastAsia="Inter" w:hAnsi="Inter"/>
        <w:color w:val="767676"/>
        <w:sz w:val="14"/>
        <w:szCs w:val="14"/>
      </w:rPr>
      <w:t xml:space="preserve">City Gym  ·  Laat 49, 1811 EB Alkmaar  ·  info@city-gym.nl  ·  088-8101195</w:t>
    </w:r>
    <w:r>
      <w:rPr>
        <w:rFonts w:ascii="Inter" w:cs="Inter" w:eastAsia="Inter" w:hAnsi="Inter"/>
        <w:sz w:val="14"/>
        <w:szCs w:val="14"/>
      </w:rPr>
      <w:t xml:space="preserve">	</w:t>
    </w:r>
    <w:r>
      <w:rPr>
        <w:rFonts w:ascii="Inter" w:cs="Inter" w:eastAsia="Inter" w:hAnsi="Inter"/>
        <w:color w:val="767676"/>
        <w:sz w:val="14"/>
        <w:szCs w:val="14"/>
      </w:rPr>
      <w:fldChar w:fldCharType="begin"/>
      <w:instrText xml:space="preserve">PAGE</w:instrText>
      <w:fldChar w:fldCharType="separate"/>
      <w:fldChar w:fldCharType="end"/>
    </w:r>
    <w:r>
      <w:rPr>
        <w:rFonts w:ascii="Inter" w:cs="Inter" w:eastAsia="Inter" w:hAnsi="Inter"/>
        <w:color w:val="767676"/>
        <w:sz w:val="14"/>
        <w:szCs w:val="14"/>
      </w:rPr>
      <w:t xml:space="preserve"> / </w:t>
    </w:r>
    <w:r>
      <w:rPr>
        <w:rFonts w:ascii="Inter" w:cs="Inter" w:eastAsia="Inter" w:hAnsi="Inter"/>
        <w:color w:val="76767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Inter" w:cs="Inter" w:eastAsia="Inter" w:hAnsi="Inter"/>
        <w:color w:val="000000"/>
        <w:sz w:val="19"/>
        <w:szCs w:val="19"/>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1177dde1097675751d1a326bb191766270adbc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2026-08-21T11:31:49.446Z</dcterms:created>
  <dcterms:modified xsi:type="dcterms:W3CDTF">2026-08-21T11:31:49.447Z</dcterms:modified>
</cp:coreProperties>
</file>

<file path=docProps/custom.xml><?xml version="1.0" encoding="utf-8"?>
<Properties xmlns="http://schemas.openxmlformats.org/officeDocument/2006/custom-properties" xmlns:vt="http://schemas.openxmlformats.org/officeDocument/2006/docPropsVTypes"/>
</file>